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92B" w:rsidRDefault="0058553C" w:rsidP="0053392B">
      <w:pPr>
        <w:ind w:lef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A58052" wp14:editId="512145BA">
                <wp:simplePos x="0" y="0"/>
                <wp:positionH relativeFrom="column">
                  <wp:posOffset>4646141</wp:posOffset>
                </wp:positionH>
                <wp:positionV relativeFrom="paragraph">
                  <wp:posOffset>135924</wp:posOffset>
                </wp:positionV>
                <wp:extent cx="1948180" cy="1210962"/>
                <wp:effectExtent l="0" t="0" r="13970" b="825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180" cy="12109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53C" w:rsidRPr="0058553C" w:rsidRDefault="0058553C" w:rsidP="0058553C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255AA8"/>
                                <w:sz w:val="18"/>
                                <w:szCs w:val="18"/>
                              </w:rPr>
                            </w:pPr>
                            <w:r w:rsidRPr="0058553C">
                              <w:rPr>
                                <w:rFonts w:ascii="Arial" w:hAnsi="Arial" w:cs="Arial"/>
                                <w:b/>
                                <w:color w:val="255AA8"/>
                                <w:sz w:val="18"/>
                                <w:szCs w:val="18"/>
                              </w:rPr>
                              <w:t>Josh Candelaria</w:t>
                            </w:r>
                          </w:p>
                          <w:p w:rsidR="0058553C" w:rsidRDefault="0058553C" w:rsidP="0058553C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255AA8"/>
                                <w:sz w:val="18"/>
                                <w:szCs w:val="18"/>
                              </w:rPr>
                            </w:pPr>
                            <w:r w:rsidRPr="0058553C">
                              <w:rPr>
                                <w:rFonts w:ascii="Arial" w:hAnsi="Arial" w:cs="Arial"/>
                                <w:color w:val="255AA8"/>
                                <w:sz w:val="18"/>
                                <w:szCs w:val="18"/>
                              </w:rPr>
                              <w:t>Governmental &amp; Legislative</w:t>
                            </w:r>
                          </w:p>
                          <w:p w:rsidR="0053392B" w:rsidRPr="004F512C" w:rsidRDefault="0058553C" w:rsidP="0058553C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255AA8"/>
                                <w:sz w:val="18"/>
                                <w:szCs w:val="18"/>
                              </w:rPr>
                            </w:pPr>
                            <w:r w:rsidRPr="0058553C">
                              <w:rPr>
                                <w:rFonts w:ascii="Arial" w:hAnsi="Arial" w:cs="Arial"/>
                                <w:color w:val="255AA8"/>
                                <w:sz w:val="18"/>
                                <w:szCs w:val="18"/>
                              </w:rPr>
                              <w:t xml:space="preserve"> Affairs Director</w:t>
                            </w:r>
                            <w:r w:rsidRPr="0058553C">
                              <w:rPr>
                                <w:rFonts w:ascii="Arial" w:hAnsi="Arial" w:cs="Arial"/>
                                <w:b/>
                                <w:color w:val="255AA8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65.85pt;margin-top:10.7pt;width:153.4pt;height:9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" filled="f" stroked="f">
                <v:textbox inset="0,0,0,0">
                  <w:txbxContent>
                    <w:p w:rsidR="0058553C" w:rsidRPr="0058553C" w:rsidRDefault="0058553C" w:rsidP="0058553C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255AA8"/>
                          <w:sz w:val="18"/>
                          <w:szCs w:val="18"/>
                        </w:rPr>
                      </w:pPr>
                      <w:r w:rsidRPr="0058553C">
                        <w:rPr>
                          <w:rFonts w:ascii="Arial" w:hAnsi="Arial" w:cs="Arial"/>
                          <w:b/>
                          <w:color w:val="255AA8"/>
                          <w:sz w:val="18"/>
                          <w:szCs w:val="18"/>
                        </w:rPr>
                        <w:t>Josh Candelaria</w:t>
                      </w:r>
                    </w:p>
                    <w:p w:rsidR="0058553C" w:rsidRDefault="0058553C" w:rsidP="0058553C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255AA8"/>
                          <w:sz w:val="18"/>
                          <w:szCs w:val="18"/>
                        </w:rPr>
                      </w:pPr>
                      <w:r w:rsidRPr="0058553C">
                        <w:rPr>
                          <w:rFonts w:ascii="Arial" w:hAnsi="Arial" w:cs="Arial"/>
                          <w:color w:val="255AA8"/>
                          <w:sz w:val="18"/>
                          <w:szCs w:val="18"/>
                        </w:rPr>
                        <w:t>Governmental &amp; Legislative</w:t>
                      </w:r>
                    </w:p>
                    <w:p w:rsidR="0053392B" w:rsidRPr="004F512C" w:rsidRDefault="0058553C" w:rsidP="0058553C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255AA8"/>
                          <w:sz w:val="18"/>
                          <w:szCs w:val="18"/>
                        </w:rPr>
                      </w:pPr>
                      <w:r w:rsidRPr="0058553C">
                        <w:rPr>
                          <w:rFonts w:ascii="Arial" w:hAnsi="Arial" w:cs="Arial"/>
                          <w:color w:val="255AA8"/>
                          <w:sz w:val="18"/>
                          <w:szCs w:val="18"/>
                        </w:rPr>
                        <w:t xml:space="preserve"> Affairs Director</w:t>
                      </w:r>
                      <w:r w:rsidRPr="0058553C">
                        <w:rPr>
                          <w:rFonts w:ascii="Arial" w:hAnsi="Arial" w:cs="Arial"/>
                          <w:b/>
                          <w:color w:val="255AA8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A58054" wp14:editId="257F624D">
                <wp:simplePos x="0" y="0"/>
                <wp:positionH relativeFrom="column">
                  <wp:posOffset>1915296</wp:posOffset>
                </wp:positionH>
                <wp:positionV relativeFrom="paragraph">
                  <wp:posOffset>86497</wp:posOffset>
                </wp:positionV>
                <wp:extent cx="3571103" cy="467360"/>
                <wp:effectExtent l="0" t="0" r="1079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103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53C" w:rsidRPr="0058553C" w:rsidRDefault="0058553C" w:rsidP="0058553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255AA8"/>
                                <w:sz w:val="36"/>
                                <w:szCs w:val="36"/>
                              </w:rPr>
                            </w:pPr>
                            <w:r w:rsidRPr="0058553C">
                              <w:rPr>
                                <w:rFonts w:ascii="Times New Roman" w:hAnsi="Times New Roman"/>
                                <w:b/>
                                <w:color w:val="255AA8"/>
                                <w:sz w:val="36"/>
                                <w:szCs w:val="36"/>
                              </w:rPr>
                              <w:t>County Administrative Office</w:t>
                            </w:r>
                          </w:p>
                          <w:p w:rsidR="0053392B" w:rsidRPr="0058553C" w:rsidRDefault="0058553C" w:rsidP="0058553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255AA8"/>
                                <w:sz w:val="28"/>
                                <w:szCs w:val="28"/>
                              </w:rPr>
                            </w:pPr>
                            <w:r w:rsidRPr="0058553C">
                              <w:rPr>
                                <w:rFonts w:ascii="Times New Roman" w:hAnsi="Times New Roman"/>
                                <w:b/>
                                <w:color w:val="255AA8"/>
                                <w:sz w:val="28"/>
                                <w:szCs w:val="28"/>
                              </w:rPr>
                              <w:t>Governmental &amp; Legislative Affairs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150.8pt;margin-top:6.8pt;width:281.2pt;height:36.8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" filled="f" stroked="f">
                <v:textbox style="mso-fit-shape-to-text:t" inset="0,0,0,0">
                  <w:txbxContent>
                    <w:p w:rsidR="0058553C" w:rsidRPr="0058553C" w:rsidRDefault="0058553C" w:rsidP="0058553C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255AA8"/>
                          <w:sz w:val="36"/>
                          <w:szCs w:val="36"/>
                        </w:rPr>
                      </w:pPr>
                      <w:r w:rsidRPr="0058553C">
                        <w:rPr>
                          <w:rFonts w:ascii="Times New Roman" w:hAnsi="Times New Roman"/>
                          <w:b/>
                          <w:color w:val="255AA8"/>
                          <w:sz w:val="36"/>
                          <w:szCs w:val="36"/>
                        </w:rPr>
                        <w:t>County Administrative Office</w:t>
                      </w:r>
                    </w:p>
                    <w:p w:rsidR="0053392B" w:rsidRPr="0058553C" w:rsidRDefault="0058553C" w:rsidP="0058553C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255AA8"/>
                          <w:sz w:val="28"/>
                          <w:szCs w:val="28"/>
                        </w:rPr>
                      </w:pPr>
                      <w:r w:rsidRPr="0058553C">
                        <w:rPr>
                          <w:rFonts w:ascii="Times New Roman" w:hAnsi="Times New Roman"/>
                          <w:b/>
                          <w:color w:val="255AA8"/>
                          <w:sz w:val="28"/>
                          <w:szCs w:val="28"/>
                        </w:rPr>
                        <w:t>Governmental &amp; Legislative Affairs</w:t>
                      </w:r>
                    </w:p>
                  </w:txbxContent>
                </v:textbox>
              </v:shape>
            </w:pict>
          </mc:Fallback>
        </mc:AlternateContent>
      </w:r>
      <w:r w:rsidR="0053392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A58056" wp14:editId="19A58057">
                <wp:simplePos x="0" y="0"/>
                <wp:positionH relativeFrom="column">
                  <wp:posOffset>161925</wp:posOffset>
                </wp:positionH>
                <wp:positionV relativeFrom="paragraph">
                  <wp:posOffset>-485140</wp:posOffset>
                </wp:positionV>
                <wp:extent cx="6497955" cy="20955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795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92B" w:rsidRPr="004F512C" w:rsidRDefault="0058553C" w:rsidP="008C369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255AA8"/>
                                <w:sz w:val="18"/>
                                <w:szCs w:val="18"/>
                              </w:rPr>
                            </w:pPr>
                            <w:r w:rsidRPr="0058553C">
                              <w:rPr>
                                <w:rFonts w:ascii="Arial" w:hAnsi="Arial" w:cs="Arial"/>
                                <w:color w:val="255AA8"/>
                                <w:sz w:val="18"/>
                                <w:szCs w:val="18"/>
                              </w:rPr>
                              <w:t xml:space="preserve">385 North Arrowhead Avenue, San Bernardino CA 92415-0120   </w:t>
                            </w:r>
                            <w:r w:rsidR="0053392B" w:rsidRPr="004F512C">
                              <w:rPr>
                                <w:rFonts w:ascii="Arial" w:hAnsi="Arial" w:cs="Arial"/>
                                <w:color w:val="255AA8"/>
                                <w:sz w:val="20"/>
                                <w:szCs w:val="20"/>
                              </w:rPr>
                              <w:t>|</w:t>
                            </w:r>
                            <w:r w:rsidR="0053392B" w:rsidRPr="004F512C">
                              <w:rPr>
                                <w:rFonts w:ascii="Arial" w:hAnsi="Arial" w:cs="Arial"/>
                                <w:color w:val="255AA8"/>
                                <w:sz w:val="18"/>
                                <w:szCs w:val="18"/>
                              </w:rPr>
                              <w:t xml:space="preserve">   Phone: 909.</w:t>
                            </w:r>
                            <w:r>
                              <w:rPr>
                                <w:rFonts w:ascii="Arial" w:hAnsi="Arial" w:cs="Arial"/>
                                <w:color w:val="255AA8"/>
                                <w:sz w:val="18"/>
                                <w:szCs w:val="18"/>
                              </w:rPr>
                              <w:t>387.4821</w:t>
                            </w:r>
                            <w:r w:rsidR="0053392B" w:rsidRPr="004F512C">
                              <w:rPr>
                                <w:rFonts w:ascii="Arial" w:hAnsi="Arial" w:cs="Arial"/>
                                <w:color w:val="255AA8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53392B">
                              <w:rPr>
                                <w:rFonts w:ascii="Arial" w:hAnsi="Arial" w:cs="Arial"/>
                                <w:color w:val="255AA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3392B" w:rsidRPr="004F512C">
                              <w:rPr>
                                <w:rFonts w:ascii="Arial" w:hAnsi="Arial" w:cs="Arial"/>
                                <w:color w:val="255AA8"/>
                                <w:sz w:val="18"/>
                                <w:szCs w:val="18"/>
                              </w:rPr>
                              <w:t>Fax: 909.</w:t>
                            </w:r>
                            <w:r>
                              <w:rPr>
                                <w:rFonts w:ascii="Arial" w:hAnsi="Arial" w:cs="Arial"/>
                                <w:color w:val="255AA8"/>
                                <w:sz w:val="18"/>
                                <w:szCs w:val="18"/>
                              </w:rPr>
                              <w:t>387</w:t>
                            </w:r>
                            <w:r w:rsidR="0053392B" w:rsidRPr="004F512C">
                              <w:rPr>
                                <w:rFonts w:ascii="Arial" w:hAnsi="Arial" w:cs="Arial"/>
                                <w:color w:val="255AA8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255AA8"/>
                                <w:sz w:val="18"/>
                                <w:szCs w:val="18"/>
                              </w:rPr>
                              <w:t>5430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12.75pt;margin-top:-38.2pt;width:511.6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" filled="f" stroked="f">
                <v:textbox inset="0,0,0,0">
                  <w:txbxContent>
                    <w:p w:rsidR="0053392B" w:rsidRPr="004F512C" w:rsidRDefault="0058553C" w:rsidP="008C369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255AA8"/>
                          <w:sz w:val="18"/>
                          <w:szCs w:val="18"/>
                        </w:rPr>
                      </w:pPr>
                      <w:r w:rsidRPr="0058553C">
                        <w:rPr>
                          <w:rFonts w:ascii="Arial" w:hAnsi="Arial" w:cs="Arial"/>
                          <w:color w:val="255AA8"/>
                          <w:sz w:val="18"/>
                          <w:szCs w:val="18"/>
                        </w:rPr>
                        <w:t xml:space="preserve">385 North Arrowhead Avenue, San Bernardino CA 92415-0120   </w:t>
                      </w:r>
                      <w:r w:rsidR="0053392B" w:rsidRPr="004F512C">
                        <w:rPr>
                          <w:rFonts w:ascii="Arial" w:hAnsi="Arial" w:cs="Arial"/>
                          <w:color w:val="255AA8"/>
                          <w:sz w:val="20"/>
                          <w:szCs w:val="20"/>
                        </w:rPr>
                        <w:t>|</w:t>
                      </w:r>
                      <w:r w:rsidR="0053392B" w:rsidRPr="004F512C">
                        <w:rPr>
                          <w:rFonts w:ascii="Arial" w:hAnsi="Arial" w:cs="Arial"/>
                          <w:color w:val="255AA8"/>
                          <w:sz w:val="18"/>
                          <w:szCs w:val="18"/>
                        </w:rPr>
                        <w:t xml:space="preserve">   Phone: 909.</w:t>
                      </w:r>
                      <w:r>
                        <w:rPr>
                          <w:rFonts w:ascii="Arial" w:hAnsi="Arial" w:cs="Arial"/>
                          <w:color w:val="255AA8"/>
                          <w:sz w:val="18"/>
                          <w:szCs w:val="18"/>
                        </w:rPr>
                        <w:t>387.4821</w:t>
                      </w:r>
                      <w:r w:rsidR="0053392B" w:rsidRPr="004F512C">
                        <w:rPr>
                          <w:rFonts w:ascii="Arial" w:hAnsi="Arial" w:cs="Arial"/>
                          <w:color w:val="255AA8"/>
                          <w:sz w:val="18"/>
                          <w:szCs w:val="18"/>
                        </w:rPr>
                        <w:t xml:space="preserve">  </w:t>
                      </w:r>
                      <w:r w:rsidR="0053392B">
                        <w:rPr>
                          <w:rFonts w:ascii="Arial" w:hAnsi="Arial" w:cs="Arial"/>
                          <w:color w:val="255AA8"/>
                          <w:sz w:val="18"/>
                          <w:szCs w:val="18"/>
                        </w:rPr>
                        <w:t xml:space="preserve"> </w:t>
                      </w:r>
                      <w:r w:rsidR="0053392B" w:rsidRPr="004F512C">
                        <w:rPr>
                          <w:rFonts w:ascii="Arial" w:hAnsi="Arial" w:cs="Arial"/>
                          <w:color w:val="255AA8"/>
                          <w:sz w:val="18"/>
                          <w:szCs w:val="18"/>
                        </w:rPr>
                        <w:t>Fax: 909.</w:t>
                      </w:r>
                      <w:r>
                        <w:rPr>
                          <w:rFonts w:ascii="Arial" w:hAnsi="Arial" w:cs="Arial"/>
                          <w:color w:val="255AA8"/>
                          <w:sz w:val="18"/>
                          <w:szCs w:val="18"/>
                        </w:rPr>
                        <w:t>387</w:t>
                      </w:r>
                      <w:r w:rsidR="0053392B" w:rsidRPr="004F512C">
                        <w:rPr>
                          <w:rFonts w:ascii="Arial" w:hAnsi="Arial" w:cs="Arial"/>
                          <w:color w:val="255AA8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255AA8"/>
                          <w:sz w:val="18"/>
                          <w:szCs w:val="18"/>
                        </w:rPr>
                        <w:t>5430</w:t>
                      </w:r>
                    </w:p>
                  </w:txbxContent>
                </v:textbox>
              </v:shape>
            </w:pict>
          </mc:Fallback>
        </mc:AlternateContent>
      </w:r>
    </w:p>
    <w:p w:rsidR="0053392B" w:rsidRDefault="0053392B" w:rsidP="0053392B"/>
    <w:p w:rsidR="0053392B" w:rsidRPr="00D45B8D" w:rsidRDefault="0053392B" w:rsidP="00CA1FA7">
      <w:pPr>
        <w:tabs>
          <w:tab w:val="center" w:pos="5760"/>
          <w:tab w:val="left" w:pos="9360"/>
        </w:tabs>
        <w:spacing w:after="0" w:line="240" w:lineRule="auto"/>
        <w:ind w:left="-187" w:right="1170"/>
        <w:jc w:val="both"/>
        <w:rPr>
          <w:rFonts w:ascii="Arial" w:hAnsi="Arial" w:cs="Arial"/>
          <w:sz w:val="24"/>
        </w:rPr>
      </w:pPr>
    </w:p>
    <w:p w:rsidR="00C26D4B" w:rsidRDefault="00C26D4B" w:rsidP="008705EE">
      <w:pPr>
        <w:tabs>
          <w:tab w:val="left" w:pos="9360"/>
        </w:tabs>
        <w:spacing w:after="0" w:line="240" w:lineRule="auto"/>
        <w:rPr>
          <w:rFonts w:ascii="Arial" w:hAnsi="Arial" w:cs="Arial"/>
        </w:rPr>
      </w:pPr>
    </w:p>
    <w:p w:rsidR="008705EE" w:rsidRPr="009F555E" w:rsidRDefault="00C26D4B" w:rsidP="008705EE">
      <w:pPr>
        <w:tabs>
          <w:tab w:val="left" w:pos="936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March</w:t>
      </w:r>
      <w:r w:rsidR="00D45B8D" w:rsidRPr="009F555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7</w:t>
      </w:r>
      <w:r w:rsidR="008705EE" w:rsidRPr="009F555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2016</w:t>
      </w:r>
    </w:p>
    <w:p w:rsidR="008705EE" w:rsidRPr="009F555E" w:rsidRDefault="008705EE" w:rsidP="008705EE">
      <w:pPr>
        <w:tabs>
          <w:tab w:val="left" w:pos="9360"/>
        </w:tabs>
        <w:spacing w:after="0" w:line="240" w:lineRule="auto"/>
        <w:rPr>
          <w:rFonts w:ascii="Arial" w:hAnsi="Arial" w:cs="Arial"/>
        </w:rPr>
      </w:pPr>
    </w:p>
    <w:p w:rsidR="00D45B8D" w:rsidRPr="009F555E" w:rsidRDefault="00D45B8D" w:rsidP="00D45B8D">
      <w:pPr>
        <w:spacing w:after="0" w:line="240" w:lineRule="auto"/>
        <w:rPr>
          <w:rFonts w:ascii="Arial" w:eastAsia="Times New Roman" w:hAnsi="Arial" w:cs="Arial"/>
        </w:rPr>
      </w:pPr>
      <w:r w:rsidRPr="009F555E">
        <w:rPr>
          <w:rFonts w:ascii="Arial" w:eastAsia="Times New Roman" w:hAnsi="Arial" w:cs="Arial"/>
        </w:rPr>
        <w:t xml:space="preserve">The Honorable </w:t>
      </w:r>
      <w:r w:rsidR="00D013D9">
        <w:rPr>
          <w:rFonts w:ascii="Arial" w:eastAsia="Times New Roman" w:hAnsi="Arial" w:cs="Arial"/>
        </w:rPr>
        <w:t>Eduardo Garcia</w:t>
      </w:r>
    </w:p>
    <w:p w:rsidR="00D45B8D" w:rsidRPr="009F555E" w:rsidRDefault="00D45B8D" w:rsidP="00D45B8D">
      <w:pPr>
        <w:spacing w:after="0" w:line="240" w:lineRule="auto"/>
        <w:rPr>
          <w:rFonts w:ascii="Arial" w:eastAsia="Times New Roman" w:hAnsi="Arial" w:cs="Arial"/>
        </w:rPr>
      </w:pPr>
      <w:r w:rsidRPr="009F555E">
        <w:rPr>
          <w:rFonts w:ascii="Arial" w:eastAsia="Times New Roman" w:hAnsi="Arial" w:cs="Arial"/>
        </w:rPr>
        <w:t>State Capitol</w:t>
      </w:r>
    </w:p>
    <w:p w:rsidR="00D45B8D" w:rsidRPr="009F555E" w:rsidRDefault="00D45B8D" w:rsidP="00D45B8D">
      <w:pPr>
        <w:spacing w:after="0" w:line="240" w:lineRule="auto"/>
        <w:rPr>
          <w:rFonts w:ascii="Arial" w:eastAsia="Times New Roman" w:hAnsi="Arial" w:cs="Arial"/>
        </w:rPr>
      </w:pPr>
      <w:r w:rsidRPr="009F555E">
        <w:rPr>
          <w:rFonts w:ascii="Arial" w:eastAsia="Times New Roman" w:hAnsi="Arial" w:cs="Arial"/>
        </w:rPr>
        <w:t>Sacramento, CA 95814</w:t>
      </w:r>
    </w:p>
    <w:p w:rsidR="00FD788C" w:rsidRPr="009F555E" w:rsidRDefault="00FD788C" w:rsidP="00D45B8D">
      <w:pPr>
        <w:spacing w:after="0" w:line="240" w:lineRule="auto"/>
        <w:ind w:left="720" w:hanging="720"/>
        <w:rPr>
          <w:rFonts w:ascii="Arial" w:eastAsia="Times New Roman" w:hAnsi="Arial" w:cs="Arial"/>
          <w:bCs/>
        </w:rPr>
      </w:pPr>
    </w:p>
    <w:p w:rsidR="00D45B8D" w:rsidRPr="009F555E" w:rsidRDefault="00D45B8D" w:rsidP="00D45B8D">
      <w:pPr>
        <w:spacing w:after="0" w:line="240" w:lineRule="auto"/>
        <w:ind w:left="720" w:hanging="720"/>
        <w:rPr>
          <w:rFonts w:ascii="Arial" w:eastAsia="Times New Roman" w:hAnsi="Arial" w:cs="Arial"/>
          <w:bCs/>
        </w:rPr>
      </w:pPr>
      <w:r w:rsidRPr="009F555E">
        <w:rPr>
          <w:rFonts w:ascii="Arial" w:eastAsia="Times New Roman" w:hAnsi="Arial" w:cs="Arial"/>
          <w:bCs/>
        </w:rPr>
        <w:t>Re:</w:t>
      </w:r>
      <w:r w:rsidRPr="009F555E">
        <w:rPr>
          <w:rFonts w:ascii="Arial" w:eastAsia="Times New Roman" w:hAnsi="Arial" w:cs="Arial"/>
        </w:rPr>
        <w:tab/>
      </w:r>
      <w:r w:rsidR="002921B7" w:rsidRPr="009F555E">
        <w:rPr>
          <w:rFonts w:ascii="Arial" w:eastAsia="Times New Roman" w:hAnsi="Arial" w:cs="Arial"/>
        </w:rPr>
        <w:t xml:space="preserve">AB </w:t>
      </w:r>
      <w:r w:rsidR="00D013D9">
        <w:rPr>
          <w:rFonts w:ascii="Arial" w:eastAsia="Times New Roman" w:hAnsi="Arial" w:cs="Arial"/>
        </w:rPr>
        <w:t>2642</w:t>
      </w:r>
      <w:r w:rsidR="002921B7" w:rsidRPr="009F555E">
        <w:rPr>
          <w:rFonts w:ascii="Arial" w:eastAsia="Times New Roman" w:hAnsi="Arial" w:cs="Arial"/>
          <w:bCs/>
        </w:rPr>
        <w:t xml:space="preserve"> (</w:t>
      </w:r>
      <w:r w:rsidR="00D013D9">
        <w:rPr>
          <w:rFonts w:ascii="Arial" w:eastAsia="Times New Roman" w:hAnsi="Arial" w:cs="Arial"/>
          <w:bCs/>
        </w:rPr>
        <w:t>Garcia</w:t>
      </w:r>
      <w:r w:rsidR="002921B7" w:rsidRPr="009F555E">
        <w:rPr>
          <w:rFonts w:ascii="Arial" w:eastAsia="Times New Roman" w:hAnsi="Arial" w:cs="Arial"/>
          <w:bCs/>
        </w:rPr>
        <w:t xml:space="preserve">) </w:t>
      </w:r>
      <w:r w:rsidRPr="009F555E">
        <w:rPr>
          <w:rFonts w:ascii="Arial" w:eastAsia="Times New Roman" w:hAnsi="Arial" w:cs="Arial"/>
          <w:bCs/>
        </w:rPr>
        <w:t>–</w:t>
      </w:r>
      <w:r w:rsidR="002921B7" w:rsidRPr="009F555E">
        <w:rPr>
          <w:rFonts w:ascii="Arial" w:eastAsia="Times New Roman" w:hAnsi="Arial" w:cs="Arial"/>
          <w:bCs/>
        </w:rPr>
        <w:t xml:space="preserve"> </w:t>
      </w:r>
      <w:r w:rsidR="00D013D9">
        <w:rPr>
          <w:rFonts w:ascii="Arial" w:eastAsia="Times New Roman" w:hAnsi="Arial" w:cs="Arial"/>
          <w:bCs/>
        </w:rPr>
        <w:t>Breaking Down Barriers to Employment</w:t>
      </w:r>
    </w:p>
    <w:p w:rsidR="00D45B8D" w:rsidRPr="009F555E" w:rsidRDefault="00D45B8D" w:rsidP="00A02DB6">
      <w:pPr>
        <w:spacing w:after="0" w:line="240" w:lineRule="auto"/>
        <w:rPr>
          <w:rFonts w:ascii="Arial" w:eastAsia="Times New Roman" w:hAnsi="Arial" w:cs="Arial"/>
          <w:bCs/>
        </w:rPr>
      </w:pPr>
      <w:r w:rsidRPr="009F555E">
        <w:rPr>
          <w:rFonts w:ascii="Arial" w:eastAsia="Times New Roman" w:hAnsi="Arial" w:cs="Arial"/>
        </w:rPr>
        <w:tab/>
      </w:r>
      <w:r w:rsidRPr="009F555E">
        <w:rPr>
          <w:rFonts w:ascii="Arial" w:eastAsia="Times New Roman" w:hAnsi="Arial" w:cs="Arial"/>
          <w:bCs/>
        </w:rPr>
        <w:t xml:space="preserve">As </w:t>
      </w:r>
      <w:r w:rsidR="00C26D4B">
        <w:rPr>
          <w:rFonts w:ascii="Arial" w:eastAsia="Times New Roman" w:hAnsi="Arial" w:cs="Arial"/>
          <w:bCs/>
        </w:rPr>
        <w:t>Introduced on</w:t>
      </w:r>
      <w:r w:rsidR="002921B7" w:rsidRPr="009F555E">
        <w:rPr>
          <w:rFonts w:ascii="Arial" w:eastAsia="Times New Roman" w:hAnsi="Arial" w:cs="Arial"/>
          <w:bCs/>
        </w:rPr>
        <w:t xml:space="preserve"> </w:t>
      </w:r>
      <w:r w:rsidR="00C26D4B">
        <w:rPr>
          <w:rFonts w:ascii="Arial" w:eastAsia="Times New Roman" w:hAnsi="Arial" w:cs="Arial"/>
          <w:bCs/>
        </w:rPr>
        <w:t>February</w:t>
      </w:r>
      <w:r w:rsidR="002921B7" w:rsidRPr="009F555E">
        <w:rPr>
          <w:rFonts w:ascii="Arial" w:eastAsia="Times New Roman" w:hAnsi="Arial" w:cs="Arial"/>
          <w:bCs/>
        </w:rPr>
        <w:t xml:space="preserve"> </w:t>
      </w:r>
      <w:r w:rsidR="00C26D4B">
        <w:rPr>
          <w:rFonts w:ascii="Arial" w:eastAsia="Times New Roman" w:hAnsi="Arial" w:cs="Arial"/>
          <w:bCs/>
        </w:rPr>
        <w:t>19</w:t>
      </w:r>
      <w:r w:rsidR="002921B7" w:rsidRPr="009F555E">
        <w:rPr>
          <w:rFonts w:ascii="Arial" w:eastAsia="Times New Roman" w:hAnsi="Arial" w:cs="Arial"/>
          <w:bCs/>
        </w:rPr>
        <w:t>,</w:t>
      </w:r>
      <w:r w:rsidRPr="009F555E">
        <w:rPr>
          <w:rFonts w:ascii="Arial" w:eastAsia="Times New Roman" w:hAnsi="Arial" w:cs="Arial"/>
          <w:bCs/>
        </w:rPr>
        <w:t xml:space="preserve"> </w:t>
      </w:r>
      <w:r w:rsidR="00C26D4B">
        <w:rPr>
          <w:rFonts w:ascii="Arial" w:eastAsia="Times New Roman" w:hAnsi="Arial" w:cs="Arial"/>
          <w:bCs/>
        </w:rPr>
        <w:t>2016</w:t>
      </w:r>
      <w:r w:rsidRPr="009F555E">
        <w:rPr>
          <w:rFonts w:ascii="Arial" w:eastAsia="Times New Roman" w:hAnsi="Arial" w:cs="Arial"/>
          <w:bCs/>
        </w:rPr>
        <w:t xml:space="preserve"> – </w:t>
      </w:r>
      <w:r w:rsidRPr="00C26D4B">
        <w:rPr>
          <w:rFonts w:ascii="Arial" w:eastAsia="Times New Roman" w:hAnsi="Arial" w:cs="Arial"/>
          <w:b/>
          <w:bCs/>
        </w:rPr>
        <w:t>SUPPORT</w:t>
      </w:r>
    </w:p>
    <w:p w:rsidR="00D45B8D" w:rsidRPr="009F555E" w:rsidRDefault="00D45B8D" w:rsidP="00A02DB6">
      <w:pPr>
        <w:spacing w:after="0" w:line="240" w:lineRule="auto"/>
        <w:rPr>
          <w:rFonts w:ascii="Arial" w:eastAsia="Times New Roman" w:hAnsi="Arial" w:cs="Arial"/>
          <w:bCs/>
        </w:rPr>
      </w:pPr>
      <w:r w:rsidRPr="009F555E">
        <w:rPr>
          <w:rFonts w:ascii="Arial" w:eastAsia="Times New Roman" w:hAnsi="Arial" w:cs="Arial"/>
          <w:bCs/>
        </w:rPr>
        <w:tab/>
      </w:r>
    </w:p>
    <w:p w:rsidR="00D45B8D" w:rsidRPr="009F555E" w:rsidRDefault="00D45B8D" w:rsidP="00D45B8D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9F555E">
        <w:rPr>
          <w:rFonts w:ascii="Arial" w:eastAsia="Times New Roman" w:hAnsi="Arial" w:cs="Arial"/>
        </w:rPr>
        <w:t xml:space="preserve">Dear </w:t>
      </w:r>
      <w:r w:rsidR="00C26D4B">
        <w:rPr>
          <w:rFonts w:ascii="Arial" w:eastAsia="Times New Roman" w:hAnsi="Arial" w:cs="Arial"/>
        </w:rPr>
        <w:t xml:space="preserve">Assemblyman </w:t>
      </w:r>
      <w:r w:rsidR="00D013D9">
        <w:rPr>
          <w:rFonts w:ascii="Arial" w:eastAsia="Times New Roman" w:hAnsi="Arial" w:cs="Arial"/>
        </w:rPr>
        <w:t>Garcia</w:t>
      </w:r>
      <w:r w:rsidR="00C26D4B">
        <w:rPr>
          <w:rFonts w:ascii="Arial" w:eastAsia="Times New Roman" w:hAnsi="Arial" w:cs="Arial"/>
        </w:rPr>
        <w:t xml:space="preserve">: </w:t>
      </w:r>
    </w:p>
    <w:p w:rsidR="00CA1FA7" w:rsidRPr="009F555E" w:rsidRDefault="00CA1FA7" w:rsidP="009B133C">
      <w:pPr>
        <w:tabs>
          <w:tab w:val="left" w:pos="9360"/>
        </w:tabs>
        <w:spacing w:after="0" w:line="240" w:lineRule="auto"/>
        <w:ind w:right="1170"/>
        <w:rPr>
          <w:rFonts w:ascii="Arial" w:hAnsi="Arial" w:cs="Arial"/>
        </w:rPr>
      </w:pPr>
    </w:p>
    <w:p w:rsidR="00CA1FA7" w:rsidRPr="009F555E" w:rsidRDefault="00ED7B3E" w:rsidP="002921B7">
      <w:pPr>
        <w:tabs>
          <w:tab w:val="left" w:pos="9360"/>
        </w:tabs>
        <w:spacing w:after="0" w:line="240" w:lineRule="auto"/>
        <w:rPr>
          <w:rFonts w:ascii="Arial" w:hAnsi="Arial" w:cs="Arial"/>
        </w:rPr>
      </w:pPr>
      <w:r w:rsidRPr="009F555E">
        <w:rPr>
          <w:rFonts w:ascii="Arial" w:hAnsi="Arial" w:cs="Arial"/>
        </w:rPr>
        <w:t>The County of San Bernardino</w:t>
      </w:r>
      <w:r w:rsidR="00CA1FA7" w:rsidRPr="009F555E">
        <w:rPr>
          <w:rFonts w:ascii="Arial" w:hAnsi="Arial" w:cs="Arial"/>
        </w:rPr>
        <w:t xml:space="preserve"> </w:t>
      </w:r>
      <w:r w:rsidR="009D1939" w:rsidRPr="009F555E">
        <w:rPr>
          <w:rFonts w:ascii="Arial" w:hAnsi="Arial" w:cs="Arial"/>
        </w:rPr>
        <w:t xml:space="preserve">is </w:t>
      </w:r>
      <w:r w:rsidR="00CA1FA7" w:rsidRPr="009F555E">
        <w:rPr>
          <w:rFonts w:ascii="Arial" w:hAnsi="Arial" w:cs="Arial"/>
        </w:rPr>
        <w:t xml:space="preserve">pleased to support </w:t>
      </w:r>
      <w:r w:rsidR="002921B7" w:rsidRPr="009F555E">
        <w:rPr>
          <w:rFonts w:ascii="Arial" w:hAnsi="Arial" w:cs="Arial"/>
        </w:rPr>
        <w:t>A</w:t>
      </w:r>
      <w:r w:rsidR="00CA1FA7" w:rsidRPr="009F555E">
        <w:rPr>
          <w:rFonts w:ascii="Arial" w:hAnsi="Arial" w:cs="Arial"/>
        </w:rPr>
        <w:t xml:space="preserve">B </w:t>
      </w:r>
      <w:r w:rsidR="00D013D9">
        <w:rPr>
          <w:rFonts w:ascii="Arial" w:hAnsi="Arial" w:cs="Arial"/>
        </w:rPr>
        <w:t xml:space="preserve">2642, legislation that will establish a competitive grant program that addresses the needs of individuals who face multiple barriers to prepare for training, apprenticeship or employment opportunities, which will lead to self-sufficiency and economic stability.  </w:t>
      </w:r>
    </w:p>
    <w:p w:rsidR="005C7D35" w:rsidRPr="009F555E" w:rsidRDefault="005C7D35" w:rsidP="002921B7">
      <w:pPr>
        <w:tabs>
          <w:tab w:val="left" w:pos="9360"/>
        </w:tabs>
        <w:spacing w:after="0" w:line="240" w:lineRule="auto"/>
        <w:rPr>
          <w:rFonts w:ascii="Arial" w:hAnsi="Arial" w:cs="Arial"/>
        </w:rPr>
      </w:pPr>
    </w:p>
    <w:p w:rsidR="00D013D9" w:rsidRDefault="0066557E" w:rsidP="00F6682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As you are aware, </w:t>
      </w:r>
      <w:r w:rsidRPr="0066557E">
        <w:rPr>
          <w:rFonts w:ascii="Arial" w:hAnsi="Arial" w:cs="Arial"/>
        </w:rPr>
        <w:t>California's income inequality gap has widened during the recovery, with low-income workers facing the biggest gap in a state with a high cost of living. At the same time, companies in health care, IT and manufacturing are struggling to find workers with the right skills to fill well-paying jobs.</w:t>
      </w:r>
      <w:r>
        <w:rPr>
          <w:rFonts w:ascii="Arial" w:hAnsi="Arial" w:cs="Arial"/>
        </w:rPr>
        <w:t xml:space="preserve"> In order to close the income disparity and ensure California is able to compete in a 21</w:t>
      </w:r>
      <w:r w:rsidRPr="0066557E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Century Economy </w:t>
      </w:r>
      <w:r w:rsidR="003A6765">
        <w:rPr>
          <w:rFonts w:ascii="Arial" w:hAnsi="Arial" w:cs="Arial"/>
        </w:rPr>
        <w:t>it is vital we target investments that wil</w:t>
      </w:r>
      <w:r w:rsidR="00A62B35">
        <w:rPr>
          <w:rFonts w:ascii="Arial" w:hAnsi="Arial" w:cs="Arial"/>
        </w:rPr>
        <w:t xml:space="preserve">l assist under-skilled workers prepare for work in high priority industries.  </w:t>
      </w:r>
      <w:r w:rsidR="003A6765">
        <w:rPr>
          <w:rFonts w:ascii="Arial" w:hAnsi="Arial" w:cs="Arial"/>
        </w:rPr>
        <w:t xml:space="preserve"> </w:t>
      </w:r>
    </w:p>
    <w:p w:rsidR="00D013D9" w:rsidRPr="009F555E" w:rsidRDefault="00D013D9" w:rsidP="00F6682F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p w:rsidR="00CA1FA7" w:rsidRPr="009F555E" w:rsidRDefault="00D82990" w:rsidP="00F6682F">
      <w:pPr>
        <w:spacing w:after="0" w:line="240" w:lineRule="auto"/>
        <w:rPr>
          <w:rFonts w:ascii="Arial" w:hAnsi="Arial" w:cs="Arial"/>
        </w:rPr>
      </w:pPr>
      <w:r w:rsidRPr="009F555E">
        <w:rPr>
          <w:rFonts w:ascii="Arial" w:hAnsi="Arial" w:cs="Arial"/>
        </w:rPr>
        <w:t>F</w:t>
      </w:r>
      <w:r w:rsidR="00CA1FA7" w:rsidRPr="009F555E">
        <w:rPr>
          <w:rFonts w:ascii="Arial" w:hAnsi="Arial" w:cs="Arial"/>
        </w:rPr>
        <w:t xml:space="preserve">or these reasons, the County of San Bernardino is pleased to support </w:t>
      </w:r>
      <w:r w:rsidR="002921B7" w:rsidRPr="009F555E">
        <w:rPr>
          <w:rFonts w:ascii="Arial" w:hAnsi="Arial" w:cs="Arial"/>
        </w:rPr>
        <w:t xml:space="preserve">AB </w:t>
      </w:r>
      <w:r w:rsidR="00D013D9">
        <w:rPr>
          <w:rFonts w:ascii="Arial" w:hAnsi="Arial" w:cs="Arial"/>
        </w:rPr>
        <w:t>2642</w:t>
      </w:r>
      <w:r w:rsidR="00C26D4B">
        <w:rPr>
          <w:rFonts w:ascii="Arial" w:hAnsi="Arial" w:cs="Arial"/>
        </w:rPr>
        <w:t xml:space="preserve">. </w:t>
      </w:r>
      <w:r w:rsidR="00CA1FA7" w:rsidRPr="009F555E">
        <w:rPr>
          <w:rFonts w:ascii="Arial" w:hAnsi="Arial" w:cs="Arial"/>
        </w:rPr>
        <w:t>If you have any questions, please contact Josh Candelaria, Director of Governmental and Legislative Affairs at (909) 387-4821</w:t>
      </w:r>
      <w:r w:rsidR="009D1939" w:rsidRPr="009F555E">
        <w:rPr>
          <w:rFonts w:ascii="Arial" w:hAnsi="Arial" w:cs="Arial"/>
        </w:rPr>
        <w:t xml:space="preserve"> or </w:t>
      </w:r>
      <w:hyperlink r:id="rId7" w:history="1">
        <w:r w:rsidR="009D1939" w:rsidRPr="009F555E">
          <w:rPr>
            <w:rStyle w:val="Hyperlink"/>
            <w:rFonts w:ascii="Arial" w:hAnsi="Arial" w:cs="Arial"/>
          </w:rPr>
          <w:t>jcandelaria@sbcounty.gov</w:t>
        </w:r>
      </w:hyperlink>
      <w:r w:rsidR="00CA1FA7" w:rsidRPr="009F555E">
        <w:rPr>
          <w:rFonts w:ascii="Arial" w:hAnsi="Arial" w:cs="Arial"/>
        </w:rPr>
        <w:t>.</w:t>
      </w:r>
    </w:p>
    <w:p w:rsidR="00CA1FA7" w:rsidRPr="009F555E" w:rsidRDefault="00CA1FA7" w:rsidP="009D1939">
      <w:pPr>
        <w:tabs>
          <w:tab w:val="left" w:pos="9360"/>
        </w:tabs>
        <w:spacing w:after="0" w:line="240" w:lineRule="auto"/>
        <w:rPr>
          <w:rFonts w:ascii="Arial" w:hAnsi="Arial" w:cs="Arial"/>
        </w:rPr>
      </w:pPr>
    </w:p>
    <w:p w:rsidR="00CA1FA7" w:rsidRPr="009F555E" w:rsidRDefault="00CA1FA7">
      <w:pPr>
        <w:tabs>
          <w:tab w:val="left" w:pos="9360"/>
        </w:tabs>
        <w:spacing w:after="0" w:line="240" w:lineRule="auto"/>
        <w:rPr>
          <w:rFonts w:ascii="Arial" w:hAnsi="Arial" w:cs="Arial"/>
        </w:rPr>
      </w:pPr>
      <w:r w:rsidRPr="009F555E">
        <w:rPr>
          <w:rFonts w:ascii="Arial" w:hAnsi="Arial" w:cs="Arial"/>
        </w:rPr>
        <w:t>Sincerely,</w:t>
      </w:r>
    </w:p>
    <w:p w:rsidR="009F555E" w:rsidRPr="009F555E" w:rsidRDefault="009D4D8F" w:rsidP="00FD788C">
      <w:pPr>
        <w:tabs>
          <w:tab w:val="left" w:pos="9360"/>
        </w:tabs>
        <w:spacing w:after="0" w:line="240" w:lineRule="auto"/>
        <w:ind w:right="117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2EA268C0">
            <wp:extent cx="1664335" cy="6705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5B8D" w:rsidRPr="009F555E" w:rsidRDefault="003F7962" w:rsidP="009D4D8F">
      <w:pPr>
        <w:tabs>
          <w:tab w:val="left" w:pos="9360"/>
        </w:tabs>
        <w:spacing w:after="0" w:line="240" w:lineRule="auto"/>
        <w:ind w:right="1170"/>
        <w:rPr>
          <w:rFonts w:ascii="Arial" w:hAnsi="Arial" w:cs="Arial"/>
        </w:rPr>
      </w:pPr>
      <w:r w:rsidRPr="009F555E"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2AE95671" wp14:editId="54A5F7FA">
            <wp:simplePos x="0" y="0"/>
            <wp:positionH relativeFrom="column">
              <wp:posOffset>2738120</wp:posOffset>
            </wp:positionH>
            <wp:positionV relativeFrom="paragraph">
              <wp:posOffset>4600575</wp:posOffset>
            </wp:positionV>
            <wp:extent cx="2295525" cy="85725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5EE" w:rsidRPr="009F555E">
        <w:rPr>
          <w:rFonts w:ascii="Arial" w:hAnsi="Arial" w:cs="Arial"/>
        </w:rPr>
        <w:t>JAMES RAMOS</w:t>
      </w:r>
    </w:p>
    <w:p w:rsidR="00D45B8D" w:rsidRPr="009F555E" w:rsidRDefault="008705EE" w:rsidP="00D45B8D">
      <w:pPr>
        <w:tabs>
          <w:tab w:val="left" w:pos="6300"/>
        </w:tabs>
        <w:spacing w:after="0" w:line="240" w:lineRule="auto"/>
        <w:rPr>
          <w:rFonts w:ascii="Arial" w:hAnsi="Arial" w:cs="Arial"/>
        </w:rPr>
      </w:pPr>
      <w:r w:rsidRPr="009F555E">
        <w:rPr>
          <w:rFonts w:ascii="Arial" w:hAnsi="Arial" w:cs="Arial"/>
        </w:rPr>
        <w:t>Board of Supervisors Chairman</w:t>
      </w:r>
    </w:p>
    <w:p w:rsidR="008705EE" w:rsidRPr="009F555E" w:rsidRDefault="008705EE" w:rsidP="00D45B8D">
      <w:pPr>
        <w:tabs>
          <w:tab w:val="left" w:pos="6300"/>
        </w:tabs>
        <w:spacing w:after="0" w:line="240" w:lineRule="auto"/>
        <w:rPr>
          <w:rFonts w:ascii="Arial" w:hAnsi="Arial" w:cs="Arial"/>
        </w:rPr>
      </w:pPr>
      <w:r w:rsidRPr="009F555E">
        <w:rPr>
          <w:rFonts w:ascii="Arial" w:hAnsi="Arial" w:cs="Arial"/>
        </w:rPr>
        <w:t>Third District Supervisor</w:t>
      </w:r>
    </w:p>
    <w:p w:rsidR="008705EE" w:rsidRDefault="008705EE" w:rsidP="003F7962">
      <w:pPr>
        <w:tabs>
          <w:tab w:val="left" w:pos="6480"/>
          <w:tab w:val="left" w:pos="9360"/>
        </w:tabs>
        <w:spacing w:after="0" w:line="240" w:lineRule="auto"/>
        <w:rPr>
          <w:rFonts w:ascii="Arial" w:hAnsi="Arial" w:cs="Arial"/>
        </w:rPr>
      </w:pPr>
      <w:r w:rsidRPr="009F555E">
        <w:rPr>
          <w:rFonts w:ascii="Arial" w:hAnsi="Arial" w:cs="Arial"/>
        </w:rPr>
        <w:t>County of San Bernardino</w:t>
      </w:r>
    </w:p>
    <w:p w:rsidR="00D013D9" w:rsidRDefault="00D013D9" w:rsidP="003F7962">
      <w:pPr>
        <w:tabs>
          <w:tab w:val="left" w:pos="6480"/>
          <w:tab w:val="left" w:pos="9360"/>
        </w:tabs>
        <w:spacing w:after="0" w:line="240" w:lineRule="auto"/>
        <w:rPr>
          <w:rFonts w:ascii="Arial" w:hAnsi="Arial" w:cs="Arial"/>
        </w:rPr>
      </w:pPr>
    </w:p>
    <w:p w:rsidR="00D013D9" w:rsidRPr="009F555E" w:rsidRDefault="00D013D9" w:rsidP="003F7962">
      <w:pPr>
        <w:tabs>
          <w:tab w:val="left" w:pos="6480"/>
          <w:tab w:val="left" w:pos="9360"/>
        </w:tabs>
        <w:spacing w:after="0" w:line="240" w:lineRule="auto"/>
        <w:rPr>
          <w:rFonts w:ascii="Arial" w:hAnsi="Arial" w:cs="Arial"/>
        </w:rPr>
      </w:pPr>
    </w:p>
    <w:p w:rsidR="003F7962" w:rsidRPr="009F555E" w:rsidRDefault="003F7962">
      <w:pPr>
        <w:tabs>
          <w:tab w:val="left" w:pos="9360"/>
        </w:tabs>
        <w:spacing w:after="0" w:line="240" w:lineRule="auto"/>
        <w:rPr>
          <w:rFonts w:ascii="Arial" w:hAnsi="Arial" w:cs="Arial"/>
        </w:rPr>
      </w:pPr>
    </w:p>
    <w:p w:rsidR="00FE2AB1" w:rsidRPr="00AE4247" w:rsidRDefault="00D45B8D" w:rsidP="00E74193">
      <w:pPr>
        <w:tabs>
          <w:tab w:val="left" w:pos="9360"/>
        </w:tabs>
        <w:spacing w:after="0" w:line="240" w:lineRule="auto"/>
        <w:ind w:right="1170"/>
        <w:rPr>
          <w:rFonts w:ascii="Arial" w:hAnsi="Arial" w:cs="Arial"/>
          <w:sz w:val="24"/>
        </w:rPr>
      </w:pPr>
      <w:r w:rsidRPr="002921B7">
        <w:rPr>
          <w:rFonts w:ascii="Arial" w:hAnsi="Arial" w:cs="Arial"/>
          <w:sz w:val="20"/>
          <w:szCs w:val="20"/>
        </w:rPr>
        <w:t xml:space="preserve">     </w:t>
      </w:r>
      <w:r w:rsidR="0053392B">
        <w:rPr>
          <w:noProof/>
        </w:rPr>
        <w:drawing>
          <wp:anchor distT="0" distB="0" distL="114300" distR="114300" simplePos="0" relativeHeight="251660288" behindDoc="1" locked="1" layoutInCell="1" allowOverlap="1" wp14:anchorId="5A05181E" wp14:editId="107B1B61">
            <wp:simplePos x="0" y="0"/>
            <wp:positionH relativeFrom="margin">
              <wp:posOffset>-1270</wp:posOffset>
            </wp:positionH>
            <wp:positionV relativeFrom="paragraph">
              <wp:posOffset>9176385</wp:posOffset>
            </wp:positionV>
            <wp:extent cx="7772400" cy="889635"/>
            <wp:effectExtent l="0" t="0" r="0" b="5715"/>
            <wp:wrapNone/>
            <wp:docPr id="3" name="Picture 3" descr="SBCo Letterhead DigitalV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06149727" descr="SBCo Letterhead DigitalVers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88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92B">
        <w:rPr>
          <w:noProof/>
        </w:rPr>
        <w:drawing>
          <wp:anchor distT="0" distB="0" distL="114300" distR="114300" simplePos="0" relativeHeight="251659264" behindDoc="1" locked="1" layoutInCell="1" allowOverlap="1" wp14:anchorId="5DD621F7" wp14:editId="7AE1F6BD">
            <wp:simplePos x="0" y="0"/>
            <wp:positionH relativeFrom="margin">
              <wp:posOffset>-1270</wp:posOffset>
            </wp:positionH>
            <wp:positionV relativeFrom="paragraph">
              <wp:posOffset>9176385</wp:posOffset>
            </wp:positionV>
            <wp:extent cx="7772400" cy="889635"/>
            <wp:effectExtent l="0" t="0" r="0" b="5715"/>
            <wp:wrapNone/>
            <wp:docPr id="2" name="Picture 2" descr="SBCo Letterhead DigitalV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06149727" descr="SBCo Letterhead DigitalVers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88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2AB1" w:rsidRPr="00AE4247" w:rsidSect="00D82990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810" w:bottom="1440" w:left="135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3AF" w:rsidRDefault="007973AF" w:rsidP="0053392B">
      <w:pPr>
        <w:spacing w:after="0" w:line="240" w:lineRule="auto"/>
      </w:pPr>
      <w:r>
        <w:separator/>
      </w:r>
    </w:p>
  </w:endnote>
  <w:endnote w:type="continuationSeparator" w:id="0">
    <w:p w:rsidR="007973AF" w:rsidRDefault="007973AF" w:rsidP="00533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92B" w:rsidRDefault="0053392B">
    <w:pPr>
      <w:pStyle w:val="Footer"/>
    </w:pPr>
  </w:p>
  <w:p w:rsidR="0053392B" w:rsidRDefault="0053392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92B" w:rsidRDefault="006027D0" w:rsidP="003B165C">
    <w:pPr>
      <w:pStyle w:val="Footer"/>
      <w:tabs>
        <w:tab w:val="clear" w:pos="4680"/>
        <w:tab w:val="clear" w:pos="9360"/>
        <w:tab w:val="left" w:pos="2040"/>
      </w:tabs>
      <w:ind w:left="-1440"/>
    </w:pPr>
    <w:r>
      <w:rPr>
        <w:noProof/>
      </w:rPr>
      <w:drawing>
        <wp:inline distT="0" distB="0" distL="0" distR="0" wp14:anchorId="2572B2FF" wp14:editId="3C49A3A0">
          <wp:extent cx="7754112" cy="996696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BCo Letterhead DigitalVersi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4112" cy="996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3AF" w:rsidRDefault="007973AF" w:rsidP="0053392B">
      <w:pPr>
        <w:spacing w:after="0" w:line="240" w:lineRule="auto"/>
      </w:pPr>
      <w:r>
        <w:separator/>
      </w:r>
    </w:p>
  </w:footnote>
  <w:footnote w:type="continuationSeparator" w:id="0">
    <w:p w:rsidR="007973AF" w:rsidRDefault="007973AF" w:rsidP="005339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92B" w:rsidRDefault="0053392B">
    <w:pPr>
      <w:pStyle w:val="Header"/>
    </w:pPr>
  </w:p>
  <w:p w:rsidR="0053392B" w:rsidRDefault="0053392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92B" w:rsidRDefault="00A54DD3">
    <w:pPr>
      <w:pStyle w:val="Header"/>
    </w:pPr>
    <w:r>
      <w:rPr>
        <w:noProof/>
      </w:rPr>
      <w:drawing>
        <wp:anchor distT="0" distB="0" distL="114300" distR="114300" simplePos="0" relativeHeight="251661312" behindDoc="1" locked="1" layoutInCell="0" allowOverlap="1" wp14:anchorId="778BC470" wp14:editId="47FBE450">
          <wp:simplePos x="0" y="0"/>
          <wp:positionH relativeFrom="margin">
            <wp:posOffset>-907415</wp:posOffset>
          </wp:positionH>
          <wp:positionV relativeFrom="margin">
            <wp:posOffset>-907415</wp:posOffset>
          </wp:positionV>
          <wp:extent cx="7772400" cy="1859280"/>
          <wp:effectExtent l="0" t="0" r="0" b="7620"/>
          <wp:wrapNone/>
          <wp:docPr id="14" name="Picture 14" descr="SBCo Letterhead DigitalVer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6149727" descr="SBCo Letterhead DigitalVers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520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59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92B"/>
    <w:rsid w:val="000E45FC"/>
    <w:rsid w:val="001003B6"/>
    <w:rsid w:val="0010748C"/>
    <w:rsid w:val="001A5E2F"/>
    <w:rsid w:val="002921B7"/>
    <w:rsid w:val="00296D9B"/>
    <w:rsid w:val="002D4DA8"/>
    <w:rsid w:val="003A6765"/>
    <w:rsid w:val="003A7647"/>
    <w:rsid w:val="003B165C"/>
    <w:rsid w:val="003F7962"/>
    <w:rsid w:val="004D11E8"/>
    <w:rsid w:val="004F6F4F"/>
    <w:rsid w:val="0053392B"/>
    <w:rsid w:val="005503BE"/>
    <w:rsid w:val="0058553C"/>
    <w:rsid w:val="00594908"/>
    <w:rsid w:val="005C7D35"/>
    <w:rsid w:val="006027D0"/>
    <w:rsid w:val="0066557E"/>
    <w:rsid w:val="00671023"/>
    <w:rsid w:val="006844D7"/>
    <w:rsid w:val="00694901"/>
    <w:rsid w:val="00746718"/>
    <w:rsid w:val="0077208A"/>
    <w:rsid w:val="007973AF"/>
    <w:rsid w:val="007F0A96"/>
    <w:rsid w:val="008705EE"/>
    <w:rsid w:val="00916518"/>
    <w:rsid w:val="009356A2"/>
    <w:rsid w:val="009B133C"/>
    <w:rsid w:val="009D1939"/>
    <w:rsid w:val="009D4D8F"/>
    <w:rsid w:val="009F555E"/>
    <w:rsid w:val="00A02DB6"/>
    <w:rsid w:val="00A54DD3"/>
    <w:rsid w:val="00A62B35"/>
    <w:rsid w:val="00AE4247"/>
    <w:rsid w:val="00B934B5"/>
    <w:rsid w:val="00BC5F2C"/>
    <w:rsid w:val="00C25086"/>
    <w:rsid w:val="00C26D4B"/>
    <w:rsid w:val="00C937A2"/>
    <w:rsid w:val="00CA1FA7"/>
    <w:rsid w:val="00CC787B"/>
    <w:rsid w:val="00CD43F1"/>
    <w:rsid w:val="00D013D9"/>
    <w:rsid w:val="00D06F77"/>
    <w:rsid w:val="00D45B8D"/>
    <w:rsid w:val="00D4673D"/>
    <w:rsid w:val="00D6738B"/>
    <w:rsid w:val="00D82990"/>
    <w:rsid w:val="00D96B02"/>
    <w:rsid w:val="00DC594B"/>
    <w:rsid w:val="00DD0134"/>
    <w:rsid w:val="00E47E34"/>
    <w:rsid w:val="00E74193"/>
    <w:rsid w:val="00ED7B3E"/>
    <w:rsid w:val="00F6682F"/>
    <w:rsid w:val="00F7459B"/>
    <w:rsid w:val="00FA2240"/>
    <w:rsid w:val="00FD788C"/>
    <w:rsid w:val="00FE2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39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392B"/>
  </w:style>
  <w:style w:type="paragraph" w:styleId="Footer">
    <w:name w:val="footer"/>
    <w:basedOn w:val="Normal"/>
    <w:link w:val="FooterChar"/>
    <w:uiPriority w:val="99"/>
    <w:unhideWhenUsed/>
    <w:rsid w:val="005339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392B"/>
  </w:style>
  <w:style w:type="paragraph" w:styleId="BalloonText">
    <w:name w:val="Balloon Text"/>
    <w:basedOn w:val="Normal"/>
    <w:link w:val="BalloonTextChar"/>
    <w:uiPriority w:val="99"/>
    <w:semiHidden/>
    <w:unhideWhenUsed/>
    <w:rsid w:val="00533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92B"/>
    <w:rPr>
      <w:rFonts w:ascii="Tahoma" w:hAnsi="Tahoma" w:cs="Tahoma"/>
      <w:sz w:val="16"/>
      <w:szCs w:val="16"/>
    </w:rPr>
  </w:style>
  <w:style w:type="character" w:styleId="Hyperlink">
    <w:name w:val="Hyperlink"/>
    <w:rsid w:val="0053392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39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392B"/>
  </w:style>
  <w:style w:type="paragraph" w:styleId="Footer">
    <w:name w:val="footer"/>
    <w:basedOn w:val="Normal"/>
    <w:link w:val="FooterChar"/>
    <w:uiPriority w:val="99"/>
    <w:unhideWhenUsed/>
    <w:rsid w:val="005339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392B"/>
  </w:style>
  <w:style w:type="paragraph" w:styleId="BalloonText">
    <w:name w:val="Balloon Text"/>
    <w:basedOn w:val="Normal"/>
    <w:link w:val="BalloonTextChar"/>
    <w:uiPriority w:val="99"/>
    <w:semiHidden/>
    <w:unhideWhenUsed/>
    <w:rsid w:val="00533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92B"/>
    <w:rPr>
      <w:rFonts w:ascii="Tahoma" w:hAnsi="Tahoma" w:cs="Tahoma"/>
      <w:sz w:val="16"/>
      <w:szCs w:val="16"/>
    </w:rPr>
  </w:style>
  <w:style w:type="character" w:styleId="Hyperlink">
    <w:name w:val="Hyperlink"/>
    <w:rsid w:val="005339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jcandelaria@sbcounty.gov" TargetMode="External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San Bernardino</Company>
  <LinksUpToDate>false</LinksUpToDate>
  <CharactersWithSpaces>1485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Axel Colin</dc:creator>
  <cp:lastModifiedBy>Candelaria, Josh</cp:lastModifiedBy>
  <cp:revision>2</cp:revision>
  <cp:lastPrinted>2016-01-12T16:16:00Z</cp:lastPrinted>
  <dcterms:created xsi:type="dcterms:W3CDTF">2016-03-08T21:25:00Z</dcterms:created>
  <dcterms:modified xsi:type="dcterms:W3CDTF">2016-03-08T21:25:00Z</dcterms:modified>
</cp:coreProperties>
</file>